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B" w:rsidRPr="00FA4A5A" w:rsidRDefault="0007782B" w:rsidP="0007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782B" w:rsidRPr="00FA4A5A" w:rsidRDefault="0007782B" w:rsidP="0007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782B" w:rsidRPr="00FA4A5A" w:rsidRDefault="0007782B" w:rsidP="0007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07782B" w:rsidRPr="00FA4A5A" w:rsidRDefault="0007782B" w:rsidP="00077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Муниципальное образование «Ахинское»</w:t>
      </w:r>
    </w:p>
    <w:p w:rsidR="0007782B" w:rsidRPr="00FA4A5A" w:rsidRDefault="0007782B" w:rsidP="00077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782B" w:rsidRPr="00FA4A5A" w:rsidRDefault="0007782B" w:rsidP="00077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782B" w:rsidRPr="00FA4A5A" w:rsidRDefault="0007782B" w:rsidP="0007782B">
      <w:pPr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 xml:space="preserve">от 15.06.2015    №22/1                                     </w:t>
      </w:r>
      <w:r w:rsidR="00FA4A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4A5A">
        <w:rPr>
          <w:rFonts w:ascii="Times New Roman" w:hAnsi="Times New Roman" w:cs="Times New Roman"/>
          <w:sz w:val="24"/>
          <w:szCs w:val="24"/>
        </w:rPr>
        <w:t xml:space="preserve">                                                 с. Ахины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« О присвоении адреса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>объекту недвижимости»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 xml:space="preserve">   В соответствии с п. 12 ст.36 Устава муниципального образования «Ахинское», на основании Федерального закона 131 ФЗ «Об общих принципах организации местного самоуправления в РФ»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ПОСТАНОВЛЯЮ: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5A">
        <w:rPr>
          <w:rFonts w:ascii="Times New Roman" w:hAnsi="Times New Roman" w:cs="Times New Roman"/>
          <w:sz w:val="24"/>
          <w:szCs w:val="24"/>
        </w:rPr>
        <w:t xml:space="preserve">   Земельному  участку, расположенному по адресу: Иркутская область, Эхирит-Булагатский район, д. </w:t>
      </w:r>
      <w:proofErr w:type="spellStart"/>
      <w:r w:rsidRPr="00FA4A5A">
        <w:rPr>
          <w:rFonts w:ascii="Times New Roman" w:hAnsi="Times New Roman" w:cs="Times New Roman"/>
          <w:sz w:val="24"/>
          <w:szCs w:val="24"/>
        </w:rPr>
        <w:t>Серафимовск</w:t>
      </w:r>
      <w:proofErr w:type="spellEnd"/>
      <w:r w:rsidRPr="00FA4A5A">
        <w:rPr>
          <w:rFonts w:ascii="Times New Roman" w:hAnsi="Times New Roman" w:cs="Times New Roman"/>
          <w:sz w:val="24"/>
          <w:szCs w:val="24"/>
        </w:rPr>
        <w:t xml:space="preserve">, присвоить адрес: Иркутская область, </w:t>
      </w:r>
      <w:proofErr w:type="spellStart"/>
      <w:r w:rsidRPr="00FA4A5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FA4A5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A4A5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A4A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A5A">
        <w:rPr>
          <w:rFonts w:ascii="Times New Roman" w:hAnsi="Times New Roman" w:cs="Times New Roman"/>
          <w:sz w:val="24"/>
          <w:szCs w:val="24"/>
        </w:rPr>
        <w:t>ерафимовск</w:t>
      </w:r>
      <w:proofErr w:type="spellEnd"/>
      <w:r w:rsidRPr="00FA4A5A">
        <w:rPr>
          <w:rFonts w:ascii="Times New Roman" w:hAnsi="Times New Roman" w:cs="Times New Roman"/>
          <w:sz w:val="24"/>
          <w:szCs w:val="24"/>
        </w:rPr>
        <w:t>, ул. Маяковского 1</w:t>
      </w: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82B" w:rsidRPr="00FA4A5A" w:rsidRDefault="0007782B" w:rsidP="0007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82B" w:rsidRPr="00FA4A5A" w:rsidRDefault="00FA4A5A" w:rsidP="00077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15949" cy="7810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2B" w:rsidRDefault="0007782B" w:rsidP="0007782B">
      <w:pPr>
        <w:spacing w:after="0"/>
      </w:pPr>
    </w:p>
    <w:p w:rsidR="0007782B" w:rsidRDefault="0007782B" w:rsidP="0007782B">
      <w:pPr>
        <w:spacing w:after="0"/>
      </w:pPr>
    </w:p>
    <w:p w:rsidR="00B86635" w:rsidRPr="0007782B" w:rsidRDefault="00B86635" w:rsidP="0007782B"/>
    <w:sectPr w:rsidR="00B86635" w:rsidRPr="0007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1"/>
    <w:rsid w:val="0007782B"/>
    <w:rsid w:val="001B2166"/>
    <w:rsid w:val="00B86635"/>
    <w:rsid w:val="00EE7AA1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Computer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2015-08-11T12:23:00Z</dcterms:created>
  <dcterms:modified xsi:type="dcterms:W3CDTF">2015-10-08T13:59:00Z</dcterms:modified>
</cp:coreProperties>
</file>