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A" w:rsidRPr="00992EEA" w:rsidRDefault="00992EEA" w:rsidP="00992EEA">
      <w:pPr>
        <w:keepNext/>
        <w:keepLines/>
        <w:widowControl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contextualSpacing/>
        <w:rPr>
          <w:rStyle w:val="a3"/>
          <w:b w:val="0"/>
          <w:color w:val="auto"/>
        </w:rPr>
      </w:pPr>
      <w:r w:rsidRPr="00992EEA">
        <w:rPr>
          <w:color w:val="auto"/>
        </w:rPr>
        <w:t xml:space="preserve">                                     </w:t>
      </w:r>
      <w:r w:rsidRPr="00992EEA">
        <w:rPr>
          <w:rStyle w:val="a3"/>
          <w:b w:val="0"/>
          <w:color w:val="auto"/>
        </w:rPr>
        <w:t>РОССИЙСКАЯ ФЕДЕРАЦИЯ</w:t>
      </w:r>
    </w:p>
    <w:p w:rsidR="00992EEA" w:rsidRPr="00992EEA" w:rsidRDefault="00992EEA" w:rsidP="00992EEA">
      <w:pPr>
        <w:jc w:val="center"/>
        <w:rPr>
          <w:color w:val="auto"/>
          <w:lang w:eastAsia="x-none"/>
        </w:rPr>
      </w:pPr>
      <w:r w:rsidRPr="00992EEA">
        <w:rPr>
          <w:color w:val="auto"/>
          <w:lang w:eastAsia="x-none"/>
        </w:rPr>
        <w:t>Иркутская область</w:t>
      </w:r>
    </w:p>
    <w:p w:rsidR="00992EEA" w:rsidRPr="00992EEA" w:rsidRDefault="00992EEA" w:rsidP="00992EEA">
      <w:pPr>
        <w:jc w:val="center"/>
        <w:rPr>
          <w:color w:val="auto"/>
          <w:lang w:eastAsia="x-none"/>
        </w:rPr>
      </w:pPr>
      <w:proofErr w:type="spellStart"/>
      <w:r w:rsidRPr="00992EEA">
        <w:rPr>
          <w:color w:val="auto"/>
          <w:lang w:eastAsia="x-none"/>
        </w:rPr>
        <w:t>Эхирит-Булагасткий</w:t>
      </w:r>
      <w:proofErr w:type="spellEnd"/>
      <w:r w:rsidRPr="00992EEA">
        <w:rPr>
          <w:color w:val="auto"/>
          <w:lang w:eastAsia="x-none"/>
        </w:rPr>
        <w:t xml:space="preserve"> район</w:t>
      </w:r>
    </w:p>
    <w:p w:rsidR="00992EEA" w:rsidRPr="00992EEA" w:rsidRDefault="00992EEA" w:rsidP="00992EEA">
      <w:pPr>
        <w:jc w:val="center"/>
        <w:rPr>
          <w:color w:val="auto"/>
        </w:rPr>
      </w:pPr>
      <w:r w:rsidRPr="00992EEA">
        <w:rPr>
          <w:color w:val="auto"/>
        </w:rPr>
        <w:t>Муниципальное образование «Ахинское»</w:t>
      </w:r>
    </w:p>
    <w:p w:rsidR="00992EEA" w:rsidRPr="00992EEA" w:rsidRDefault="00992EEA" w:rsidP="00992EEA">
      <w:pPr>
        <w:jc w:val="center"/>
        <w:rPr>
          <w:color w:val="auto"/>
        </w:rPr>
      </w:pPr>
      <w:r w:rsidRPr="00992EEA">
        <w:rPr>
          <w:color w:val="auto"/>
        </w:rPr>
        <w:t>ГЛАВА</w:t>
      </w:r>
    </w:p>
    <w:p w:rsidR="00992EEA" w:rsidRPr="00992EEA" w:rsidRDefault="00992EEA" w:rsidP="00992EEA">
      <w:pPr>
        <w:jc w:val="center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ПОСТАНОВЛЕНИЕ</w:t>
      </w:r>
    </w:p>
    <w:p w:rsidR="00992EEA" w:rsidRPr="00992EEA" w:rsidRDefault="00992EEA" w:rsidP="00992EEA">
      <w:pPr>
        <w:jc w:val="center"/>
        <w:rPr>
          <w:rStyle w:val="a3"/>
          <w:b w:val="0"/>
          <w:color w:val="auto"/>
        </w:rPr>
      </w:pPr>
    </w:p>
    <w:p w:rsidR="00992EEA" w:rsidRPr="00992EEA" w:rsidRDefault="00992EEA" w:rsidP="00992EEA">
      <w:pPr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от 23.08.</w:t>
      </w:r>
      <w:r w:rsidRPr="00992EEA">
        <w:rPr>
          <w:rStyle w:val="a3"/>
          <w:color w:val="auto"/>
        </w:rPr>
        <w:t xml:space="preserve"> </w:t>
      </w:r>
      <w:r w:rsidRPr="00992EEA">
        <w:rPr>
          <w:rStyle w:val="a3"/>
          <w:b w:val="0"/>
          <w:color w:val="auto"/>
        </w:rPr>
        <w:t xml:space="preserve">2013 г. </w:t>
      </w:r>
      <w:r w:rsidRPr="00992EEA">
        <w:rPr>
          <w:rStyle w:val="a3"/>
          <w:color w:val="auto"/>
        </w:rPr>
        <w:t xml:space="preserve">      </w:t>
      </w:r>
      <w:r w:rsidRPr="00992EEA">
        <w:rPr>
          <w:rStyle w:val="a3"/>
          <w:b w:val="0"/>
          <w:color w:val="auto"/>
        </w:rPr>
        <w:t>№ 33</w:t>
      </w:r>
      <w:r w:rsidRPr="00992EEA">
        <w:rPr>
          <w:rStyle w:val="a3"/>
          <w:color w:val="auto"/>
        </w:rPr>
        <w:t xml:space="preserve">                                                                                  </w:t>
      </w:r>
      <w:r w:rsidRPr="00992EEA">
        <w:rPr>
          <w:rStyle w:val="a3"/>
          <w:b w:val="0"/>
          <w:color w:val="auto"/>
        </w:rPr>
        <w:t xml:space="preserve">с. Ахины </w:t>
      </w:r>
    </w:p>
    <w:p w:rsidR="00992EEA" w:rsidRPr="00992EEA" w:rsidRDefault="00992EEA" w:rsidP="00992EEA">
      <w:pPr>
        <w:rPr>
          <w:rStyle w:val="a3"/>
          <w:b w:val="0"/>
          <w:color w:val="auto"/>
        </w:rPr>
      </w:pPr>
    </w:p>
    <w:p w:rsidR="00992EEA" w:rsidRPr="00992EEA" w:rsidRDefault="00992EEA" w:rsidP="00992EEA">
      <w:pPr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 xml:space="preserve">«Об определении мест временного складирования </w:t>
      </w:r>
    </w:p>
    <w:p w:rsidR="00992EEA" w:rsidRPr="00992EEA" w:rsidRDefault="00992EEA" w:rsidP="00992EEA">
      <w:pPr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отходов производства и потребления »</w:t>
      </w:r>
    </w:p>
    <w:p w:rsidR="00992EEA" w:rsidRPr="00992EEA" w:rsidRDefault="00992EEA" w:rsidP="00992EEA">
      <w:pPr>
        <w:rPr>
          <w:rStyle w:val="a3"/>
          <w:b w:val="0"/>
          <w:color w:val="auto"/>
        </w:rPr>
      </w:pPr>
    </w:p>
    <w:p w:rsidR="00992EEA" w:rsidRPr="00992EEA" w:rsidRDefault="00992EEA" w:rsidP="00992EEA">
      <w:pPr>
        <w:rPr>
          <w:rStyle w:val="a3"/>
          <w:b w:val="0"/>
          <w:color w:val="auto"/>
        </w:rPr>
      </w:pPr>
    </w:p>
    <w:p w:rsidR="00992EEA" w:rsidRPr="00992EEA" w:rsidRDefault="00B12F88" w:rsidP="00992EEA">
      <w:pPr>
        <w:autoSpaceDE w:val="0"/>
        <w:autoSpaceDN w:val="0"/>
        <w:adjustRightInd w:val="0"/>
        <w:spacing w:before="120" w:after="120"/>
        <w:rPr>
          <w:rStyle w:val="a3"/>
          <w:rFonts w:eastAsia="Times New Roman"/>
          <w:b w:val="0"/>
          <w:caps/>
          <w:color w:val="auto"/>
          <w:kern w:val="0"/>
          <w:sz w:val="24"/>
          <w:szCs w:val="24"/>
          <w:lang w:eastAsia="ru-RU"/>
        </w:rPr>
      </w:pPr>
      <w:r>
        <w:rPr>
          <w:rStyle w:val="a3"/>
          <w:b w:val="0"/>
          <w:color w:val="auto"/>
        </w:rPr>
        <w:t xml:space="preserve">      </w:t>
      </w:r>
      <w:r w:rsidR="00992EEA">
        <w:rPr>
          <w:rStyle w:val="a3"/>
          <w:b w:val="0"/>
          <w:color w:val="auto"/>
        </w:rPr>
        <w:t xml:space="preserve">В </w:t>
      </w:r>
      <w:r w:rsidR="00992EEA" w:rsidRPr="00992EEA">
        <w:rPr>
          <w:rStyle w:val="a3"/>
          <w:b w:val="0"/>
          <w:color w:val="auto"/>
        </w:rPr>
        <w:t xml:space="preserve"> соответствии </w:t>
      </w:r>
      <w:r>
        <w:rPr>
          <w:rStyle w:val="a3"/>
          <w:b w:val="0"/>
          <w:color w:val="auto"/>
        </w:rPr>
        <w:t>с</w:t>
      </w:r>
      <w:r w:rsidR="00992EEA">
        <w:rPr>
          <w:rStyle w:val="a3"/>
          <w:b w:val="0"/>
          <w:color w:val="auto"/>
        </w:rPr>
        <w:t xml:space="preserve"> Гигиеническими требованиями к устройству и содержанию полигонов для твердых бытовых отходов </w:t>
      </w:r>
      <w:r w:rsidR="00992EEA">
        <w:rPr>
          <w:rFonts w:eastAsia="Times New Roman"/>
          <w:bCs/>
          <w:color w:val="auto"/>
          <w:kern w:val="0"/>
          <w:lang w:eastAsia="ru-RU"/>
        </w:rPr>
        <w:t xml:space="preserve"> </w:t>
      </w:r>
      <w:r w:rsidR="00992EEA" w:rsidRPr="00992EEA">
        <w:rPr>
          <w:rFonts w:eastAsia="Times New Roman"/>
          <w:bCs/>
          <w:color w:val="auto"/>
          <w:kern w:val="0"/>
          <w:lang w:eastAsia="ru-RU"/>
        </w:rPr>
        <w:t>СП 2.1.7.1038-01</w:t>
      </w:r>
      <w:r w:rsidR="00992EEA">
        <w:rPr>
          <w:rFonts w:eastAsia="Times New Roman"/>
          <w:bCs/>
          <w:caps/>
          <w:color w:val="auto"/>
          <w:kern w:val="0"/>
          <w:lang w:eastAsia="ru-RU"/>
        </w:rPr>
        <w:t xml:space="preserve">, </w:t>
      </w:r>
      <w:r w:rsidR="00992EEA" w:rsidRPr="00992EEA">
        <w:rPr>
          <w:rStyle w:val="a3"/>
          <w:b w:val="0"/>
          <w:color w:val="auto"/>
        </w:rPr>
        <w:t>с п.19 ст.6 Устава МО «Ахинское»</w:t>
      </w:r>
      <w:r w:rsidR="00992EEA">
        <w:rPr>
          <w:rStyle w:val="a3"/>
          <w:b w:val="0"/>
          <w:color w:val="auto"/>
        </w:rPr>
        <w:t>, на</w:t>
      </w:r>
      <w:r w:rsidR="00992EEA" w:rsidRPr="00992EEA">
        <w:rPr>
          <w:rStyle w:val="a3"/>
          <w:b w:val="0"/>
          <w:color w:val="auto"/>
        </w:rPr>
        <w:t xml:space="preserve"> основании исполнительного листа  </w:t>
      </w:r>
      <w:proofErr w:type="spellStart"/>
      <w:r w:rsidR="00992EEA" w:rsidRPr="00992EEA">
        <w:rPr>
          <w:rStyle w:val="a3"/>
          <w:b w:val="0"/>
          <w:color w:val="auto"/>
        </w:rPr>
        <w:t>Эхирит-Булагатского</w:t>
      </w:r>
      <w:proofErr w:type="spellEnd"/>
      <w:r w:rsidR="00992EEA" w:rsidRPr="00992EEA">
        <w:rPr>
          <w:rStyle w:val="a3"/>
          <w:b w:val="0"/>
          <w:color w:val="auto"/>
        </w:rPr>
        <w:t xml:space="preserve"> районного суда от 25.06.2013 г., </w:t>
      </w:r>
    </w:p>
    <w:p w:rsidR="00992EEA" w:rsidRPr="00992EEA" w:rsidRDefault="00992EEA" w:rsidP="00992EEA">
      <w:pPr>
        <w:spacing w:line="360" w:lineRule="auto"/>
        <w:jc w:val="center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ПОСТАНОВЛЯЮ: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1.Определить  расстояние от детских образовательных, медицинских организаций и объектов спорта, оптовых и розничных рынков, мест массового скопления граждан до мест временного складирования отходов производства и потребления  не менее 500 м.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2.Определить места временного   складирования  отходов производства и потребления: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 xml:space="preserve">с. Ахины – по направлению </w:t>
      </w:r>
      <w:r>
        <w:rPr>
          <w:rStyle w:val="a3"/>
          <w:b w:val="0"/>
          <w:color w:val="auto"/>
        </w:rPr>
        <w:t>«</w:t>
      </w:r>
      <w:r w:rsidRPr="00992EEA">
        <w:rPr>
          <w:rStyle w:val="a3"/>
          <w:b w:val="0"/>
          <w:color w:val="auto"/>
        </w:rPr>
        <w:t>северо-восток</w:t>
      </w:r>
      <w:r>
        <w:rPr>
          <w:rStyle w:val="a3"/>
          <w:b w:val="0"/>
          <w:color w:val="auto"/>
        </w:rPr>
        <w:t xml:space="preserve">» </w:t>
      </w:r>
      <w:r w:rsidRPr="00992EEA">
        <w:rPr>
          <w:rStyle w:val="a3"/>
          <w:b w:val="0"/>
          <w:color w:val="auto"/>
        </w:rPr>
        <w:t xml:space="preserve"> на расстоянии 500 метров (бывшие силосные ямы) 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 xml:space="preserve">д. </w:t>
      </w:r>
      <w:proofErr w:type="spellStart"/>
      <w:r w:rsidRPr="00992EEA">
        <w:rPr>
          <w:rStyle w:val="a3"/>
          <w:b w:val="0"/>
          <w:color w:val="auto"/>
        </w:rPr>
        <w:t>Тимошинск</w:t>
      </w:r>
      <w:proofErr w:type="spellEnd"/>
      <w:r w:rsidRPr="00992EEA">
        <w:rPr>
          <w:rStyle w:val="a3"/>
          <w:b w:val="0"/>
          <w:color w:val="auto"/>
        </w:rPr>
        <w:t xml:space="preserve"> – местность «За </w:t>
      </w:r>
      <w:proofErr w:type="spellStart"/>
      <w:r w:rsidRPr="00992EEA">
        <w:rPr>
          <w:rStyle w:val="a3"/>
          <w:b w:val="0"/>
          <w:color w:val="auto"/>
        </w:rPr>
        <w:t>В</w:t>
      </w:r>
      <w:r>
        <w:rPr>
          <w:rStyle w:val="a3"/>
          <w:b w:val="0"/>
          <w:color w:val="auto"/>
        </w:rPr>
        <w:t>а</w:t>
      </w:r>
      <w:r w:rsidRPr="00992EEA">
        <w:rPr>
          <w:rStyle w:val="a3"/>
          <w:b w:val="0"/>
          <w:color w:val="auto"/>
        </w:rPr>
        <w:t>шаевкой</w:t>
      </w:r>
      <w:proofErr w:type="spellEnd"/>
      <w:r w:rsidRPr="00992EEA">
        <w:rPr>
          <w:rStyle w:val="a3"/>
          <w:b w:val="0"/>
          <w:color w:val="auto"/>
        </w:rPr>
        <w:t>»  (бывшие силосные ямы)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д.</w:t>
      </w:r>
      <w:r w:rsidR="00BA3ACE">
        <w:rPr>
          <w:rStyle w:val="a3"/>
          <w:b w:val="0"/>
          <w:color w:val="auto"/>
        </w:rPr>
        <w:t xml:space="preserve"> </w:t>
      </w:r>
      <w:proofErr w:type="spellStart"/>
      <w:r w:rsidRPr="00992EEA">
        <w:rPr>
          <w:rStyle w:val="a3"/>
          <w:b w:val="0"/>
          <w:color w:val="auto"/>
        </w:rPr>
        <w:t>Байтог</w:t>
      </w:r>
      <w:proofErr w:type="spellEnd"/>
      <w:r w:rsidRPr="00992EEA">
        <w:rPr>
          <w:rStyle w:val="a3"/>
          <w:b w:val="0"/>
          <w:color w:val="auto"/>
        </w:rPr>
        <w:t xml:space="preserve"> – местность «</w:t>
      </w:r>
      <w:proofErr w:type="spellStart"/>
      <w:r w:rsidRPr="00992EEA">
        <w:rPr>
          <w:rStyle w:val="a3"/>
          <w:b w:val="0"/>
          <w:color w:val="auto"/>
        </w:rPr>
        <w:t>Билюй</w:t>
      </w:r>
      <w:proofErr w:type="spellEnd"/>
      <w:r w:rsidRPr="00992EEA">
        <w:rPr>
          <w:rStyle w:val="a3"/>
          <w:b w:val="0"/>
          <w:color w:val="auto"/>
        </w:rPr>
        <w:t>»  (бывшие силосные ямы), местность «</w:t>
      </w:r>
      <w:proofErr w:type="spellStart"/>
      <w:r w:rsidRPr="00992EEA">
        <w:rPr>
          <w:rStyle w:val="a3"/>
          <w:b w:val="0"/>
          <w:color w:val="auto"/>
        </w:rPr>
        <w:t>Ботоевские</w:t>
      </w:r>
      <w:proofErr w:type="spellEnd"/>
      <w:r w:rsidRPr="00992EEA">
        <w:rPr>
          <w:rStyle w:val="a3"/>
          <w:b w:val="0"/>
          <w:color w:val="auto"/>
        </w:rPr>
        <w:t xml:space="preserve"> ряды» (бывшие силосные ямы)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 xml:space="preserve">д. </w:t>
      </w:r>
      <w:proofErr w:type="spellStart"/>
      <w:r w:rsidRPr="00992EEA">
        <w:rPr>
          <w:rStyle w:val="a3"/>
          <w:b w:val="0"/>
          <w:color w:val="auto"/>
        </w:rPr>
        <w:t>Серафимовск</w:t>
      </w:r>
      <w:proofErr w:type="spellEnd"/>
      <w:r w:rsidRPr="00992EEA">
        <w:rPr>
          <w:rStyle w:val="a3"/>
          <w:b w:val="0"/>
          <w:color w:val="auto"/>
        </w:rPr>
        <w:t xml:space="preserve"> – местность «</w:t>
      </w:r>
      <w:proofErr w:type="spellStart"/>
      <w:r w:rsidRPr="00992EEA">
        <w:rPr>
          <w:rStyle w:val="a3"/>
          <w:b w:val="0"/>
          <w:color w:val="auto"/>
        </w:rPr>
        <w:t>Ахинский</w:t>
      </w:r>
      <w:proofErr w:type="spellEnd"/>
      <w:r w:rsidRPr="00992EEA">
        <w:rPr>
          <w:rStyle w:val="a3"/>
          <w:b w:val="0"/>
          <w:color w:val="auto"/>
        </w:rPr>
        <w:t xml:space="preserve"> стан» (бывшие силосные ямы)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 xml:space="preserve">д. </w:t>
      </w:r>
      <w:proofErr w:type="spellStart"/>
      <w:r w:rsidRPr="00992EEA">
        <w:rPr>
          <w:rStyle w:val="a3"/>
          <w:b w:val="0"/>
          <w:color w:val="auto"/>
        </w:rPr>
        <w:t>Бухтумур</w:t>
      </w:r>
      <w:proofErr w:type="spellEnd"/>
      <w:r w:rsidRPr="00992EEA">
        <w:rPr>
          <w:rStyle w:val="a3"/>
          <w:b w:val="0"/>
          <w:color w:val="auto"/>
        </w:rPr>
        <w:t xml:space="preserve"> – по левой стороне трассы «Ахины – Усть-Ордынский»  (бывшие силосные ямы).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3. Утвердить Генеральную схему очистки территории поселения от ТБО. (Приложение 1).</w:t>
      </w: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</w:p>
    <w:p w:rsidR="00992EEA" w:rsidRPr="00992EEA" w:rsidRDefault="00992EEA" w:rsidP="00992EEA">
      <w:pPr>
        <w:spacing w:line="360" w:lineRule="auto"/>
        <w:rPr>
          <w:rStyle w:val="a3"/>
          <w:b w:val="0"/>
          <w:color w:val="auto"/>
        </w:rPr>
      </w:pPr>
      <w:r w:rsidRPr="00992EEA">
        <w:rPr>
          <w:rStyle w:val="a3"/>
          <w:b w:val="0"/>
          <w:color w:val="auto"/>
        </w:rPr>
        <w:t>Глава МО «</w:t>
      </w:r>
      <w:proofErr w:type="spellStart"/>
      <w:r w:rsidRPr="00992EEA">
        <w:rPr>
          <w:rStyle w:val="a3"/>
          <w:b w:val="0"/>
          <w:color w:val="auto"/>
        </w:rPr>
        <w:t>Ахинское</w:t>
      </w:r>
      <w:proofErr w:type="spellEnd"/>
      <w:r w:rsidRPr="00992EEA">
        <w:rPr>
          <w:rStyle w:val="a3"/>
          <w:b w:val="0"/>
          <w:color w:val="auto"/>
        </w:rPr>
        <w:t xml:space="preserve">»                                                       </w:t>
      </w:r>
      <w:proofErr w:type="spellStart"/>
      <w:r w:rsidRPr="00992EEA">
        <w:rPr>
          <w:rStyle w:val="a3"/>
          <w:b w:val="0"/>
          <w:color w:val="auto"/>
        </w:rPr>
        <w:t>Г.Д.Багаева</w:t>
      </w:r>
      <w:proofErr w:type="spellEnd"/>
    </w:p>
    <w:p w:rsidR="00B449FD" w:rsidRDefault="00B449FD"/>
    <w:p w:rsidR="00451F2E" w:rsidRPr="00D22510" w:rsidRDefault="00451F2E">
      <w:pPr>
        <w:rPr>
          <w:sz w:val="28"/>
          <w:szCs w:val="28"/>
        </w:rPr>
      </w:pPr>
    </w:p>
    <w:p w:rsidR="00451F2E" w:rsidRPr="00D22510" w:rsidRDefault="00451F2E" w:rsidP="00451F2E">
      <w:pPr>
        <w:jc w:val="right"/>
        <w:rPr>
          <w:sz w:val="28"/>
          <w:szCs w:val="28"/>
        </w:rPr>
      </w:pPr>
      <w:r w:rsidRPr="00D22510">
        <w:rPr>
          <w:sz w:val="28"/>
          <w:szCs w:val="28"/>
        </w:rPr>
        <w:lastRenderedPageBreak/>
        <w:t xml:space="preserve">Приложение № </w:t>
      </w:r>
      <w:r w:rsidR="00D22510">
        <w:rPr>
          <w:sz w:val="28"/>
          <w:szCs w:val="28"/>
        </w:rPr>
        <w:t>1</w:t>
      </w:r>
    </w:p>
    <w:p w:rsidR="00D22510" w:rsidRDefault="00451F2E" w:rsidP="00451F2E">
      <w:pPr>
        <w:jc w:val="right"/>
        <w:rPr>
          <w:sz w:val="28"/>
          <w:szCs w:val="28"/>
        </w:rPr>
      </w:pPr>
      <w:r w:rsidRPr="00D22510">
        <w:rPr>
          <w:sz w:val="28"/>
          <w:szCs w:val="28"/>
        </w:rPr>
        <w:t xml:space="preserve">к постановлению </w:t>
      </w:r>
      <w:r w:rsidR="00D22510">
        <w:rPr>
          <w:sz w:val="28"/>
          <w:szCs w:val="28"/>
        </w:rPr>
        <w:t xml:space="preserve">главы </w:t>
      </w:r>
    </w:p>
    <w:p w:rsidR="00451F2E" w:rsidRPr="00D22510" w:rsidRDefault="00451F2E" w:rsidP="00D22510">
      <w:pPr>
        <w:jc w:val="right"/>
        <w:rPr>
          <w:sz w:val="28"/>
          <w:szCs w:val="28"/>
        </w:rPr>
      </w:pPr>
      <w:bookmarkStart w:id="0" w:name="_GoBack"/>
      <w:bookmarkEnd w:id="0"/>
      <w:r w:rsidRPr="00D22510">
        <w:rPr>
          <w:sz w:val="28"/>
          <w:szCs w:val="28"/>
        </w:rPr>
        <w:t>№ 33</w:t>
      </w:r>
      <w:r w:rsidR="00D22510">
        <w:rPr>
          <w:sz w:val="28"/>
          <w:szCs w:val="28"/>
        </w:rPr>
        <w:t xml:space="preserve"> </w:t>
      </w:r>
      <w:r w:rsidRPr="00D22510">
        <w:rPr>
          <w:sz w:val="28"/>
          <w:szCs w:val="28"/>
        </w:rPr>
        <w:t>от 23.08.2013 г.</w:t>
      </w:r>
    </w:p>
    <w:p w:rsidR="00451F2E" w:rsidRPr="00D22510" w:rsidRDefault="00451F2E" w:rsidP="00451F2E">
      <w:pPr>
        <w:jc w:val="right"/>
        <w:rPr>
          <w:sz w:val="28"/>
          <w:szCs w:val="28"/>
        </w:rPr>
      </w:pPr>
    </w:p>
    <w:p w:rsidR="00451F2E" w:rsidRPr="00D22510" w:rsidRDefault="00451F2E" w:rsidP="00451F2E">
      <w:pPr>
        <w:jc w:val="center"/>
        <w:rPr>
          <w:sz w:val="28"/>
          <w:szCs w:val="28"/>
        </w:rPr>
      </w:pPr>
      <w:r w:rsidRPr="00D22510">
        <w:rPr>
          <w:sz w:val="28"/>
          <w:szCs w:val="28"/>
        </w:rPr>
        <w:t xml:space="preserve">Генеральная схема </w:t>
      </w:r>
    </w:p>
    <w:p w:rsidR="00451F2E" w:rsidRPr="00D22510" w:rsidRDefault="00451F2E" w:rsidP="00451F2E">
      <w:pPr>
        <w:jc w:val="center"/>
        <w:rPr>
          <w:sz w:val="28"/>
          <w:szCs w:val="28"/>
        </w:rPr>
      </w:pPr>
      <w:r w:rsidRPr="00D22510">
        <w:rPr>
          <w:sz w:val="28"/>
          <w:szCs w:val="28"/>
        </w:rPr>
        <w:t>очист</w:t>
      </w:r>
      <w:r w:rsidRPr="00D22510">
        <w:rPr>
          <w:sz w:val="28"/>
          <w:szCs w:val="28"/>
        </w:rPr>
        <w:t>к</w:t>
      </w:r>
      <w:r w:rsidRPr="00D22510">
        <w:rPr>
          <w:sz w:val="28"/>
          <w:szCs w:val="28"/>
        </w:rPr>
        <w:t>и территории поселения «</w:t>
      </w:r>
      <w:proofErr w:type="spellStart"/>
      <w:r w:rsidRPr="00D22510">
        <w:rPr>
          <w:sz w:val="28"/>
          <w:szCs w:val="28"/>
        </w:rPr>
        <w:t>Ахи</w:t>
      </w:r>
      <w:r w:rsidRPr="00D22510">
        <w:rPr>
          <w:sz w:val="28"/>
          <w:szCs w:val="28"/>
        </w:rPr>
        <w:t>нск</w:t>
      </w:r>
      <w:r w:rsidRPr="00D22510">
        <w:rPr>
          <w:sz w:val="28"/>
          <w:szCs w:val="28"/>
        </w:rPr>
        <w:t>ое</w:t>
      </w:r>
      <w:proofErr w:type="spellEnd"/>
      <w:r w:rsidRPr="00D22510">
        <w:rPr>
          <w:sz w:val="28"/>
          <w:szCs w:val="28"/>
        </w:rPr>
        <w:t>»</w:t>
      </w:r>
    </w:p>
    <w:p w:rsidR="00451F2E" w:rsidRPr="00D22510" w:rsidRDefault="00451F2E" w:rsidP="00451F2E">
      <w:pPr>
        <w:jc w:val="center"/>
        <w:rPr>
          <w:sz w:val="28"/>
          <w:szCs w:val="28"/>
        </w:rPr>
      </w:pPr>
    </w:p>
    <w:p w:rsidR="00451F2E" w:rsidRPr="00D22510" w:rsidRDefault="00D22510" w:rsidP="00D22510">
      <w:pPr>
        <w:spacing w:line="360" w:lineRule="auto"/>
        <w:rPr>
          <w:sz w:val="28"/>
          <w:szCs w:val="28"/>
        </w:rPr>
      </w:pPr>
      <w:r w:rsidRPr="00D22510">
        <w:rPr>
          <w:sz w:val="28"/>
          <w:szCs w:val="28"/>
        </w:rPr>
        <w:t xml:space="preserve">        </w:t>
      </w:r>
      <w:r w:rsidR="00451F2E" w:rsidRPr="00D22510">
        <w:rPr>
          <w:sz w:val="28"/>
          <w:szCs w:val="28"/>
        </w:rPr>
        <w:t>Генеральная схема очистки территорий поселения определяет порядок организации сбора и вывоза твердых бытовых отходов производства и потреб</w:t>
      </w:r>
      <w:r w:rsidR="00451F2E" w:rsidRPr="00D22510">
        <w:rPr>
          <w:sz w:val="28"/>
          <w:szCs w:val="28"/>
        </w:rPr>
        <w:t>л</w:t>
      </w:r>
      <w:r w:rsidR="00451F2E" w:rsidRPr="00D22510">
        <w:rPr>
          <w:sz w:val="28"/>
          <w:szCs w:val="28"/>
        </w:rPr>
        <w:t>ения в целях ликвидации стихийных свалок и благоустройства территорий поселения в соответствии с требованиями санитарного законодательства и дальнейшего озеленения, создания условий для массового отдыха жителей муниципального образования «</w:t>
      </w:r>
      <w:proofErr w:type="spellStart"/>
      <w:r w:rsidR="00451F2E" w:rsidRPr="00D22510">
        <w:rPr>
          <w:sz w:val="28"/>
          <w:szCs w:val="28"/>
        </w:rPr>
        <w:t>Ахинское</w:t>
      </w:r>
      <w:proofErr w:type="spellEnd"/>
      <w:r w:rsidR="00451F2E" w:rsidRPr="00D22510">
        <w:rPr>
          <w:sz w:val="28"/>
          <w:szCs w:val="28"/>
        </w:rPr>
        <w:t>».</w:t>
      </w:r>
    </w:p>
    <w:p w:rsidR="00451F2E" w:rsidRPr="00D22510" w:rsidRDefault="00D22510" w:rsidP="00D22510">
      <w:pPr>
        <w:spacing w:line="360" w:lineRule="auto"/>
        <w:rPr>
          <w:sz w:val="28"/>
          <w:szCs w:val="28"/>
        </w:rPr>
      </w:pPr>
      <w:r w:rsidRPr="00D22510">
        <w:rPr>
          <w:sz w:val="28"/>
          <w:szCs w:val="28"/>
        </w:rPr>
        <w:t xml:space="preserve">        </w:t>
      </w:r>
      <w:r w:rsidR="00451F2E" w:rsidRPr="00D22510">
        <w:rPr>
          <w:sz w:val="28"/>
          <w:szCs w:val="28"/>
        </w:rPr>
        <w:t xml:space="preserve">В соответствии с п.19, п.20 ст.6 Устава </w:t>
      </w:r>
      <w:r w:rsidR="00451F2E" w:rsidRPr="00D22510">
        <w:rPr>
          <w:sz w:val="28"/>
          <w:szCs w:val="28"/>
        </w:rPr>
        <w:t xml:space="preserve">муниципального образования </w:t>
      </w:r>
      <w:r w:rsidR="00451F2E" w:rsidRPr="00D22510">
        <w:rPr>
          <w:sz w:val="28"/>
          <w:szCs w:val="28"/>
        </w:rPr>
        <w:t>предусмотрена ежемесячная уборка своих прилегающих территорий организациями, юридическими лицами, населением, индивидуальными предпринимателями, расположенными на территории поселения.</w:t>
      </w:r>
    </w:p>
    <w:p w:rsidR="00451F2E" w:rsidRPr="00D22510" w:rsidRDefault="00D22510" w:rsidP="00D22510">
      <w:pPr>
        <w:spacing w:line="360" w:lineRule="auto"/>
        <w:rPr>
          <w:sz w:val="28"/>
          <w:szCs w:val="28"/>
        </w:rPr>
      </w:pPr>
      <w:r w:rsidRPr="00D22510">
        <w:rPr>
          <w:sz w:val="28"/>
          <w:szCs w:val="28"/>
        </w:rPr>
        <w:t xml:space="preserve">        </w:t>
      </w:r>
      <w:r w:rsidR="00451F2E" w:rsidRPr="00D22510">
        <w:rPr>
          <w:sz w:val="28"/>
          <w:szCs w:val="28"/>
        </w:rPr>
        <w:t xml:space="preserve">График сбора и вывоза мусора, твердых бытовых отходов </w:t>
      </w:r>
      <w:r w:rsidR="00451F2E" w:rsidRPr="00D22510">
        <w:rPr>
          <w:sz w:val="28"/>
          <w:szCs w:val="28"/>
        </w:rPr>
        <w:t>производства и потребления</w:t>
      </w:r>
      <w:r w:rsidR="00451F2E" w:rsidRPr="00D22510">
        <w:rPr>
          <w:sz w:val="28"/>
          <w:szCs w:val="28"/>
        </w:rPr>
        <w:t xml:space="preserve"> будет осуществляться по заявкам граждан по субботам с 16 до 17 часов по улицам населенных пунктов в соответствии с графиком подвоза воды населению на тракторе администрации поселения.</w:t>
      </w:r>
    </w:p>
    <w:p w:rsidR="00451F2E" w:rsidRPr="00D22510" w:rsidRDefault="00D22510" w:rsidP="00D22510">
      <w:pPr>
        <w:spacing w:line="360" w:lineRule="auto"/>
        <w:rPr>
          <w:sz w:val="28"/>
          <w:szCs w:val="28"/>
        </w:rPr>
      </w:pPr>
      <w:r w:rsidRPr="00D22510">
        <w:rPr>
          <w:sz w:val="28"/>
          <w:szCs w:val="28"/>
        </w:rPr>
        <w:t xml:space="preserve">        </w:t>
      </w:r>
      <w:r w:rsidR="00451F2E" w:rsidRPr="00D22510">
        <w:rPr>
          <w:sz w:val="28"/>
          <w:szCs w:val="28"/>
        </w:rPr>
        <w:t>Бюджетные организации уборку и вывоз мусора будут осуществлять по заявкам по пятницам с 15 до 16 часов.</w:t>
      </w:r>
    </w:p>
    <w:p w:rsidR="00451F2E" w:rsidRPr="00D22510" w:rsidRDefault="00D22510" w:rsidP="00D22510">
      <w:pPr>
        <w:spacing w:line="360" w:lineRule="auto"/>
        <w:rPr>
          <w:sz w:val="28"/>
          <w:szCs w:val="28"/>
        </w:rPr>
      </w:pPr>
      <w:r w:rsidRPr="00D22510">
        <w:rPr>
          <w:sz w:val="28"/>
          <w:szCs w:val="28"/>
        </w:rPr>
        <w:t xml:space="preserve">       </w:t>
      </w:r>
      <w:r w:rsidR="00451F2E" w:rsidRPr="00D22510">
        <w:rPr>
          <w:sz w:val="28"/>
          <w:szCs w:val="28"/>
        </w:rPr>
        <w:t xml:space="preserve">В соответствии с </w:t>
      </w:r>
      <w:r w:rsidRPr="00D22510">
        <w:rPr>
          <w:sz w:val="28"/>
          <w:szCs w:val="28"/>
        </w:rPr>
        <w:t>требованиями санитарного законодательства</w:t>
      </w:r>
      <w:r w:rsidRPr="00D22510">
        <w:rPr>
          <w:sz w:val="28"/>
          <w:szCs w:val="28"/>
        </w:rPr>
        <w:t xml:space="preserve"> к лицам, злостно нарушающим закон, будут применяться административные наказания.</w:t>
      </w:r>
    </w:p>
    <w:sectPr w:rsidR="00451F2E" w:rsidRPr="00D2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8"/>
    <w:rsid w:val="002359C8"/>
    <w:rsid w:val="00451F2E"/>
    <w:rsid w:val="00992EEA"/>
    <w:rsid w:val="00B12F88"/>
    <w:rsid w:val="00B449FD"/>
    <w:rsid w:val="00BA3ACE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92EEA"/>
    <w:rPr>
      <w:b/>
      <w:bCs/>
      <w:color w:val="106BBE"/>
      <w:sz w:val="26"/>
      <w:szCs w:val="26"/>
    </w:rPr>
  </w:style>
  <w:style w:type="paragraph" w:customStyle="1" w:styleId="a4">
    <w:name w:val="Знак"/>
    <w:basedOn w:val="a"/>
    <w:rsid w:val="00992EEA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92EEA"/>
    <w:rPr>
      <w:b/>
      <w:bCs/>
      <w:color w:val="106BBE"/>
      <w:sz w:val="26"/>
      <w:szCs w:val="26"/>
    </w:rPr>
  </w:style>
  <w:style w:type="paragraph" w:customStyle="1" w:styleId="a4">
    <w:name w:val="Знак"/>
    <w:basedOn w:val="a"/>
    <w:rsid w:val="00992EEA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ruser</cp:lastModifiedBy>
  <cp:revision>6</cp:revision>
  <cp:lastPrinted>2013-10-09T05:51:00Z</cp:lastPrinted>
  <dcterms:created xsi:type="dcterms:W3CDTF">2013-10-09T05:42:00Z</dcterms:created>
  <dcterms:modified xsi:type="dcterms:W3CDTF">2013-11-13T08:46:00Z</dcterms:modified>
</cp:coreProperties>
</file>