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E8" w:rsidRPr="00617EE8" w:rsidRDefault="00617EE8" w:rsidP="0061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EE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17EE8" w:rsidRPr="00617EE8" w:rsidRDefault="00617EE8" w:rsidP="0061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EE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17EE8" w:rsidRPr="00617EE8" w:rsidRDefault="00617EE8" w:rsidP="0061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EE8">
        <w:rPr>
          <w:rFonts w:ascii="Times New Roman" w:hAnsi="Times New Roman" w:cs="Times New Roman"/>
          <w:sz w:val="24"/>
          <w:szCs w:val="24"/>
        </w:rPr>
        <w:t>Эхирит-Булагатский район</w:t>
      </w:r>
    </w:p>
    <w:p w:rsidR="00617EE8" w:rsidRPr="00617EE8" w:rsidRDefault="00617EE8" w:rsidP="0061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EE8">
        <w:rPr>
          <w:rFonts w:ascii="Times New Roman" w:hAnsi="Times New Roman" w:cs="Times New Roman"/>
          <w:sz w:val="24"/>
          <w:szCs w:val="24"/>
        </w:rPr>
        <w:t>Муниципальное образование «Ахинское»</w:t>
      </w:r>
    </w:p>
    <w:p w:rsidR="00617EE8" w:rsidRPr="00617EE8" w:rsidRDefault="00617EE8" w:rsidP="0061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EE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17EE8" w:rsidRPr="00617EE8" w:rsidRDefault="00617EE8" w:rsidP="0061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EE8" w:rsidRPr="00617EE8" w:rsidRDefault="00617EE8" w:rsidP="0061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EE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7EE8" w:rsidRPr="00617EE8" w:rsidRDefault="00617EE8" w:rsidP="0061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EE8" w:rsidRPr="00617EE8" w:rsidRDefault="00617EE8" w:rsidP="0061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EE8">
        <w:rPr>
          <w:rFonts w:ascii="Times New Roman" w:hAnsi="Times New Roman" w:cs="Times New Roman"/>
          <w:sz w:val="24"/>
          <w:szCs w:val="24"/>
        </w:rPr>
        <w:t>от 30.10.2015</w:t>
      </w:r>
      <w:r w:rsidR="00B71005">
        <w:rPr>
          <w:rFonts w:ascii="Times New Roman" w:hAnsi="Times New Roman" w:cs="Times New Roman"/>
          <w:sz w:val="24"/>
          <w:szCs w:val="24"/>
        </w:rPr>
        <w:t xml:space="preserve"> </w:t>
      </w:r>
      <w:r w:rsidRPr="00617EE8">
        <w:rPr>
          <w:rFonts w:ascii="Times New Roman" w:hAnsi="Times New Roman" w:cs="Times New Roman"/>
          <w:sz w:val="24"/>
          <w:szCs w:val="24"/>
        </w:rPr>
        <w:t xml:space="preserve">г.  № 50            </w:t>
      </w:r>
      <w:r w:rsidRPr="00617E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с. Ахины</w:t>
      </w:r>
    </w:p>
    <w:p w:rsidR="00C238A1" w:rsidRPr="00617EE8" w:rsidRDefault="00C238A1" w:rsidP="0061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EE8" w:rsidRPr="00617EE8" w:rsidRDefault="00617EE8" w:rsidP="0061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EE8">
        <w:rPr>
          <w:rFonts w:ascii="Times New Roman" w:hAnsi="Times New Roman" w:cs="Times New Roman"/>
          <w:sz w:val="24"/>
          <w:szCs w:val="24"/>
        </w:rPr>
        <w:t>«Об исполнении бюджета муниципального</w:t>
      </w:r>
    </w:p>
    <w:p w:rsidR="00617EE8" w:rsidRDefault="00617EE8" w:rsidP="0061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EE8">
        <w:rPr>
          <w:rFonts w:ascii="Times New Roman" w:hAnsi="Times New Roman" w:cs="Times New Roman"/>
          <w:sz w:val="24"/>
          <w:szCs w:val="24"/>
        </w:rPr>
        <w:t>образования «Ахинское» за 3 квартал 2015 года»</w:t>
      </w:r>
    </w:p>
    <w:p w:rsidR="00300FAE" w:rsidRDefault="00300FAE" w:rsidP="0061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FAE" w:rsidRDefault="00300FAE" w:rsidP="0061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муниципального образования «Ахинское» за 3 квартал 2015 года по доходам в сумме 5069325,10руб; по расходам 5197724,32 руб.</w:t>
      </w:r>
    </w:p>
    <w:p w:rsidR="00300FAE" w:rsidRDefault="00300FAE" w:rsidP="0061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поступление доходов в бюджет муниципального образования «Ахинское» на 1 октября 2015 года по кодам видов доходов, подвидов доходов классификации сектора государственного управления согласно приложению № 1.</w:t>
      </w:r>
    </w:p>
    <w:p w:rsidR="00300FAE" w:rsidRDefault="00300FAE" w:rsidP="005C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распределения расходов муниципального образования «Ахинское»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FAE" w:rsidRDefault="00300FAE" w:rsidP="005C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октября 2015 года по разделам, подразделам, </w:t>
      </w:r>
      <w:r w:rsidR="00534EC9">
        <w:rPr>
          <w:rFonts w:ascii="Times New Roman" w:hAnsi="Times New Roman" w:cs="Times New Roman"/>
          <w:sz w:val="24"/>
          <w:szCs w:val="24"/>
        </w:rPr>
        <w:t>целевым статьям и видам расходов классификации расходов</w:t>
      </w:r>
      <w:r w:rsidR="005C687F">
        <w:rPr>
          <w:rFonts w:ascii="Times New Roman" w:hAnsi="Times New Roman" w:cs="Times New Roman"/>
          <w:sz w:val="24"/>
          <w:szCs w:val="24"/>
        </w:rPr>
        <w:t xml:space="preserve"> </w:t>
      </w:r>
      <w:r w:rsidR="00534EC9">
        <w:rPr>
          <w:rFonts w:ascii="Times New Roman" w:hAnsi="Times New Roman" w:cs="Times New Roman"/>
          <w:sz w:val="24"/>
          <w:szCs w:val="24"/>
        </w:rPr>
        <w:t>бюджетов ведомственной структуре ра</w:t>
      </w:r>
      <w:r>
        <w:rPr>
          <w:rFonts w:ascii="Times New Roman" w:hAnsi="Times New Roman" w:cs="Times New Roman"/>
          <w:sz w:val="24"/>
          <w:szCs w:val="24"/>
        </w:rPr>
        <w:t>сходов бюджета поселения согласно приложению № 2.</w:t>
      </w:r>
    </w:p>
    <w:p w:rsidR="00534EC9" w:rsidRDefault="005C687F" w:rsidP="005C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4.Утвердить источники финансирования дефицита бюджета муниципального образования «Ахинское» по кодам групп, подгрупп, статей, видов источников финансирования дефицита бюджета классификации операций сектора государственного</w:t>
      </w:r>
      <w:r w:rsidR="00534EC9" w:rsidRPr="00534EC9">
        <w:rPr>
          <w:rFonts w:ascii="Times New Roman" w:hAnsi="Times New Roman" w:cs="Times New Roman"/>
          <w:sz w:val="24"/>
          <w:szCs w:val="24"/>
        </w:rPr>
        <w:t xml:space="preserve"> </w:t>
      </w:r>
      <w:r w:rsidR="00534EC9">
        <w:rPr>
          <w:rFonts w:ascii="Times New Roman" w:hAnsi="Times New Roman" w:cs="Times New Roman"/>
          <w:sz w:val="24"/>
          <w:szCs w:val="24"/>
        </w:rPr>
        <w:t>управления, относящихся к источникам финансировании  дефицита бюджета согласно приложению</w:t>
      </w:r>
    </w:p>
    <w:p w:rsidR="00534EC9" w:rsidRDefault="00534EC9" w:rsidP="005C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3.</w:t>
      </w:r>
    </w:p>
    <w:p w:rsidR="00534EC9" w:rsidRDefault="00534EC9" w:rsidP="005C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</w:t>
      </w:r>
    </w:p>
    <w:p w:rsidR="00534EC9" w:rsidRDefault="008260DE" w:rsidP="005C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6pt;margin-top:5.1pt;width:176.65pt;height:138.95pt;z-index:251658240" strokecolor="white [3212]">
            <v:textbox>
              <w:txbxContent>
                <w:p w:rsidR="008260DE" w:rsidRDefault="008260DE">
                  <w:r w:rsidRPr="008260DE">
                    <w:rPr>
                      <w:rFonts w:ascii="Calibri" w:eastAsia="Times New Roman" w:hAnsi="Calibri" w:cs="Times New Roman"/>
                      <w:noProof/>
                    </w:rPr>
                    <w:drawing>
                      <wp:inline distT="0" distB="0" distL="0" distR="0" wp14:anchorId="3C244EC7" wp14:editId="57EEF9D0">
                        <wp:extent cx="1870339" cy="1477925"/>
                        <wp:effectExtent l="0" t="0" r="0" b="0"/>
                        <wp:docPr id="1" name="Рисунок 1" descr="C:\Users\1\Pictures\печать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Pictures\печать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546" cy="14931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4EC9" w:rsidRDefault="00534EC9" w:rsidP="005C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DE" w:rsidRDefault="008260DE" w:rsidP="005C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DE" w:rsidRDefault="008260DE" w:rsidP="005C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AE" w:rsidRPr="00617EE8" w:rsidRDefault="00534EC9" w:rsidP="005C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Г.Д.Багаева</w:t>
      </w:r>
      <w:proofErr w:type="spellEnd"/>
      <w:r w:rsidRPr="00534E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00FAE" w:rsidRPr="00617EE8" w:rsidSect="00C2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EE8"/>
    <w:rsid w:val="00093751"/>
    <w:rsid w:val="00300FAE"/>
    <w:rsid w:val="00534EC9"/>
    <w:rsid w:val="00552B79"/>
    <w:rsid w:val="005C687F"/>
    <w:rsid w:val="00617EE8"/>
    <w:rsid w:val="008260DE"/>
    <w:rsid w:val="00B71005"/>
    <w:rsid w:val="00C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dcterms:created xsi:type="dcterms:W3CDTF">2015-11-29T06:42:00Z</dcterms:created>
  <dcterms:modified xsi:type="dcterms:W3CDTF">2015-12-22T13:59:00Z</dcterms:modified>
</cp:coreProperties>
</file>