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35" w:rsidRDefault="004414A9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26.12.2019г. №3</w:t>
      </w:r>
      <w:r w:rsidR="00A9018D">
        <w:rPr>
          <w:rFonts w:ascii="Arial" w:eastAsia="Calibri" w:hAnsi="Arial" w:cs="Arial"/>
          <w:b/>
          <w:sz w:val="32"/>
          <w:lang w:eastAsia="en-US"/>
        </w:rPr>
        <w:t>1</w:t>
      </w:r>
      <w:bookmarkStart w:id="0" w:name="_GoBack"/>
      <w:bookmarkEnd w:id="0"/>
    </w:p>
    <w:p w:rsidR="00A25B35" w:rsidRDefault="00A25B35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A25B35" w:rsidRDefault="00A25B35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A25B35" w:rsidRDefault="00A25B35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A25B35" w:rsidRDefault="00A25B35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МУНИЦИПАЛЬНОЕ ОБРАЗОВАНИЕ «АХИНСКОЕ»</w:t>
      </w:r>
    </w:p>
    <w:p w:rsidR="00A25B35" w:rsidRDefault="00A25B35" w:rsidP="00A25B3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A25B35" w:rsidRDefault="00A25B35" w:rsidP="00A25B3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A25B35" w:rsidRDefault="00A25B35" w:rsidP="00A25B35">
      <w:pPr>
        <w:rPr>
          <w:rFonts w:ascii="Arial" w:hAnsi="Arial" w:cs="Arial"/>
          <w:b/>
          <w:sz w:val="32"/>
        </w:rPr>
      </w:pPr>
    </w:p>
    <w:p w:rsidR="00A25B35" w:rsidRDefault="00A25B35" w:rsidP="00A25B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ВНЕСЕНИИ ИЗМЕНЕНИЙ В РЕШЕНИЕ ДУМЫ МУНИЦИПАЛЬНОГО ОБРАЗОВАНИЯ «АХИНСКОЕ» ОТ 13.03.2017Г.№1 «ОБ УТВЕРЖДЕНИИ ПОЛОЖЕНИЯ О БЮДЖЕТНОМ ПРОЦЕССЕ В МУНИЦИПАЛЬНОМ ОБРАЗОВАНИИ «АХИНСКОЕ»</w:t>
      </w:r>
    </w:p>
    <w:p w:rsidR="00A25B35" w:rsidRDefault="00A25B35" w:rsidP="00A25B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5B35" w:rsidRDefault="00A25B35" w:rsidP="00A25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</w:t>
      </w:r>
    </w:p>
    <w:p w:rsidR="00A25B35" w:rsidRDefault="00A25B35" w:rsidP="00A25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5B35" w:rsidRDefault="00A25B35" w:rsidP="00A25B35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A25B35" w:rsidRDefault="00A25B35" w:rsidP="00A25B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5B35" w:rsidRDefault="00A25B35" w:rsidP="00A25B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 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 от 13.03.2017г. №1 «Об утверждении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 (далее – Решение, Положение):</w:t>
      </w:r>
    </w:p>
    <w:p w:rsidR="00A25B35" w:rsidRDefault="00A25B35" w:rsidP="00A25B3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5 статьи 8 Положения слова «</w:t>
      </w:r>
      <w:r>
        <w:rPr>
          <w:rFonts w:ascii="Arial" w:eastAsiaTheme="minorHAnsi" w:hAnsi="Arial" w:cs="Arial"/>
          <w:lang w:eastAsia="en-US"/>
        </w:rPr>
        <w:t xml:space="preserve">главными администраторами бюджетных средств» заменить </w:t>
      </w:r>
      <w:r>
        <w:rPr>
          <w:rFonts w:ascii="Arial" w:eastAsiaTheme="minorHAnsi" w:hAnsi="Arial" w:cs="Arial"/>
        </w:rPr>
        <w:t>словами «</w:t>
      </w:r>
      <w:r>
        <w:rPr>
          <w:rFonts w:ascii="Arial" w:hAnsi="Arial" w:cs="Arial"/>
        </w:rPr>
        <w:t>главными распорядителями бюджетных средств, главными администраторами доходов бюджета, главными администраторами источников финансирования дефицита бюджета (далее - главные администраторы бюджетных средств)», слова «внутреннего финансового контроля и» исключить;</w:t>
      </w:r>
    </w:p>
    <w:p w:rsidR="00A25B35" w:rsidRDefault="00A25B35" w:rsidP="00A25B3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8 пункта 2 статьи 23 Положения после слов «муниципального внутреннего долга» дополнить словами «и верхний предел муниципального внешнего долга»;</w:t>
      </w:r>
    </w:p>
    <w:p w:rsidR="00A25B35" w:rsidRDefault="00A25B35" w:rsidP="00A25B35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5 статьи 38 Положения изложить в следующей редакции: </w:t>
      </w:r>
    </w:p>
    <w:p w:rsidR="00A25B35" w:rsidRDefault="00A25B35" w:rsidP="00A25B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 </w:t>
      </w:r>
      <w:r>
        <w:rPr>
          <w:rFonts w:ascii="Arial" w:hAnsi="Arial" w:cs="Arial"/>
          <w:shd w:val="clear" w:color="auto" w:fill="FFFFFF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  <w:r>
        <w:rPr>
          <w:rFonts w:ascii="Arial" w:hAnsi="Arial" w:cs="Arial"/>
        </w:rPr>
        <w:t>»;</w:t>
      </w:r>
    </w:p>
    <w:p w:rsidR="00A25B35" w:rsidRDefault="00A25B35" w:rsidP="00A25B35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6 статьи 38 Положения слово «сводную» исключить;</w:t>
      </w:r>
    </w:p>
    <w:p w:rsidR="00A25B35" w:rsidRDefault="00A25B35" w:rsidP="00A25B35">
      <w:pPr>
        <w:pStyle w:val="a3"/>
        <w:numPr>
          <w:ilvl w:val="1"/>
          <w:numId w:val="1"/>
        </w:numPr>
        <w:tabs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7 статьи 39 Положения слово «сводной» исключить.</w:t>
      </w:r>
      <w:r>
        <w:rPr>
          <w:rFonts w:ascii="Arial" w:hAnsi="Arial" w:cs="Arial"/>
        </w:rPr>
        <w:tab/>
      </w:r>
    </w:p>
    <w:p w:rsidR="00A25B35" w:rsidRDefault="00A25B35" w:rsidP="00A25B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газете «</w:t>
      </w:r>
      <w:proofErr w:type="spellStart"/>
      <w:r>
        <w:rPr>
          <w:rFonts w:ascii="Arial" w:hAnsi="Arial" w:cs="Arial"/>
        </w:rPr>
        <w:t>Ахинский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Ахинское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A25B35" w:rsidRDefault="00A25B35" w:rsidP="00A25B3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Настоящее решение </w:t>
      </w:r>
      <w:r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4414A9" w:rsidRPr="004414A9" w:rsidRDefault="004414A9" w:rsidP="00441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4A9">
        <w:rPr>
          <w:rFonts w:ascii="Arial" w:hAnsi="Arial" w:cs="Arial"/>
        </w:rPr>
        <w:lastRenderedPageBreak/>
        <w:t>Председатель Думы муниципального образования «</w:t>
      </w:r>
      <w:proofErr w:type="spellStart"/>
      <w:r w:rsidRPr="004414A9">
        <w:rPr>
          <w:rFonts w:ascii="Arial" w:hAnsi="Arial" w:cs="Arial"/>
        </w:rPr>
        <w:t>Ахинское</w:t>
      </w:r>
      <w:proofErr w:type="spellEnd"/>
      <w:r w:rsidRPr="004414A9">
        <w:rPr>
          <w:rFonts w:ascii="Arial" w:hAnsi="Arial" w:cs="Arial"/>
        </w:rPr>
        <w:t>»</w:t>
      </w:r>
    </w:p>
    <w:p w:rsidR="004414A9" w:rsidRPr="004414A9" w:rsidRDefault="004414A9" w:rsidP="00441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4A9">
        <w:rPr>
          <w:rFonts w:ascii="Arial" w:hAnsi="Arial" w:cs="Arial"/>
        </w:rPr>
        <w:t>Глава муниципального образования «</w:t>
      </w:r>
      <w:proofErr w:type="spellStart"/>
      <w:r w:rsidRPr="004414A9">
        <w:rPr>
          <w:rFonts w:ascii="Arial" w:hAnsi="Arial" w:cs="Arial"/>
        </w:rPr>
        <w:t>Ахинское</w:t>
      </w:r>
      <w:proofErr w:type="spellEnd"/>
      <w:r w:rsidRPr="004414A9">
        <w:rPr>
          <w:rFonts w:ascii="Arial" w:hAnsi="Arial" w:cs="Arial"/>
        </w:rPr>
        <w:t>»</w:t>
      </w:r>
      <w:r w:rsidRPr="004414A9">
        <w:rPr>
          <w:rFonts w:ascii="Arial" w:hAnsi="Arial" w:cs="Arial"/>
        </w:rPr>
        <w:tab/>
      </w:r>
      <w:r w:rsidRPr="004414A9">
        <w:rPr>
          <w:rFonts w:ascii="Arial" w:hAnsi="Arial" w:cs="Arial"/>
        </w:rPr>
        <w:tab/>
      </w:r>
      <w:r w:rsidRPr="004414A9">
        <w:rPr>
          <w:rFonts w:ascii="Arial" w:hAnsi="Arial" w:cs="Arial"/>
        </w:rPr>
        <w:tab/>
      </w:r>
      <w:r w:rsidRPr="004414A9">
        <w:rPr>
          <w:rFonts w:ascii="Arial" w:hAnsi="Arial" w:cs="Arial"/>
        </w:rPr>
        <w:tab/>
      </w:r>
      <w:r w:rsidRPr="004414A9">
        <w:rPr>
          <w:rFonts w:ascii="Arial" w:hAnsi="Arial" w:cs="Arial"/>
        </w:rPr>
        <w:tab/>
      </w:r>
    </w:p>
    <w:p w:rsidR="004414A9" w:rsidRPr="004414A9" w:rsidRDefault="004414A9" w:rsidP="00441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4A9">
        <w:rPr>
          <w:rFonts w:ascii="Arial" w:hAnsi="Arial" w:cs="Arial"/>
        </w:rPr>
        <w:t xml:space="preserve">С.А. </w:t>
      </w:r>
      <w:proofErr w:type="spellStart"/>
      <w:r w:rsidRPr="004414A9">
        <w:rPr>
          <w:rFonts w:ascii="Arial" w:hAnsi="Arial" w:cs="Arial"/>
        </w:rPr>
        <w:t>Кускенов</w:t>
      </w:r>
      <w:proofErr w:type="spellEnd"/>
    </w:p>
    <w:p w:rsidR="0000232A" w:rsidRDefault="0000232A"/>
    <w:sectPr w:rsidR="0000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4A7"/>
    <w:multiLevelType w:val="multilevel"/>
    <w:tmpl w:val="0C627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0"/>
    <w:rsid w:val="0000232A"/>
    <w:rsid w:val="004414A9"/>
    <w:rsid w:val="008B35B0"/>
    <w:rsid w:val="00A25B35"/>
    <w:rsid w:val="00A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A348-8541-4063-A3B8-1D57850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2020-01-14T08:09:00Z</dcterms:created>
  <dcterms:modified xsi:type="dcterms:W3CDTF">2020-01-30T12:05:00Z</dcterms:modified>
</cp:coreProperties>
</file>